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="00233792">
        <w:rPr>
          <w:rFonts w:ascii="Times New Roman" w:hAnsi="Times New Roman" w:cs="Times New Roman"/>
          <w:lang w:val="ru-RU"/>
        </w:rPr>
        <w:t>276</w:t>
      </w:r>
      <w:r w:rsidRPr="009F0DED" w:rsidR="005D3A40">
        <w:rPr>
          <w:rFonts w:ascii="Times New Roman" w:hAnsi="Times New Roman" w:cs="Times New Roman"/>
        </w:rPr>
        <w:t>-</w:t>
      </w:r>
      <w:r w:rsidRPr="009F0DED" w:rsidR="00412E0F">
        <w:rPr>
          <w:rFonts w:ascii="Times New Roman" w:hAnsi="Times New Roman" w:cs="Times New Roman"/>
          <w:lang w:val="ru-RU"/>
        </w:rPr>
        <w:t>0602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="00E64884">
        <w:rPr>
          <w:rFonts w:ascii="Times New Roman" w:hAnsi="Times New Roman" w:cs="Times New Roman"/>
          <w:lang w:val="ru-RU"/>
        </w:rPr>
        <w:t xml:space="preserve"> 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04 апреля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79D6">
        <w:rPr>
          <w:rFonts w:ascii="Times New Roman" w:hAnsi="Times New Roman" w:cs="Times New Roman"/>
          <w:sz w:val="28"/>
          <w:szCs w:val="28"/>
          <w:lang w:val="ru-RU"/>
        </w:rPr>
        <w:t>Кё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F34EB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233792">
        <w:rPr>
          <w:rFonts w:ascii="Times New Roman" w:hAnsi="Times New Roman" w:cs="Times New Roman"/>
          <w:sz w:val="28"/>
          <w:szCs w:val="28"/>
          <w:lang w:val="ru-RU"/>
        </w:rPr>
        <w:t>защитника Л.,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23379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EA0780" w:rsidP="00EA0780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Халилова Адама А</w:t>
      </w:r>
      <w:r w:rsidR="00EA0780">
        <w:rPr>
          <w:rFonts w:ascii="Times New Roman" w:hAnsi="Times New Roman"/>
          <w:sz w:val="28"/>
          <w:lang w:val="ru-RU"/>
        </w:rPr>
        <w:t>лиевича</w:t>
      </w:r>
      <w:r w:rsidR="00195B09">
        <w:rPr>
          <w:rFonts w:ascii="Times New Roman" w:hAnsi="Times New Roman"/>
          <w:sz w:val="28"/>
        </w:rPr>
        <w:t xml:space="preserve">, </w:t>
      </w:r>
      <w:r w:rsidR="00EA0780">
        <w:rPr>
          <w:rFonts w:ascii="Times New Roman" w:hAnsi="Times New Roman"/>
          <w:sz w:val="28"/>
          <w:lang w:val="ru-RU"/>
        </w:rPr>
        <w:t xml:space="preserve">родившегося </w:t>
      </w:r>
      <w:r w:rsidR="00A246A5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</w:t>
      </w:r>
      <w:r w:rsidR="007E6BE2">
        <w:rPr>
          <w:rFonts w:ascii="Times New Roman" w:hAnsi="Times New Roman"/>
          <w:sz w:val="28"/>
          <w:lang w:val="ru-RU"/>
        </w:rPr>
        <w:t>в</w:t>
      </w:r>
      <w:r w:rsidR="00EA0780">
        <w:rPr>
          <w:rFonts w:ascii="Times New Roman" w:hAnsi="Times New Roman"/>
          <w:sz w:val="28"/>
          <w:lang w:val="ru-RU"/>
        </w:rPr>
        <w:t xml:space="preserve"> </w:t>
      </w:r>
      <w:r w:rsidR="00A246A5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A246A5">
        <w:rPr>
          <w:rFonts w:ascii="Times New Roman" w:hAnsi="Times New Roman"/>
          <w:sz w:val="28"/>
          <w:lang w:val="ru-RU"/>
        </w:rPr>
        <w:t>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 w:rsidR="00A246A5">
        <w:rPr>
          <w:rFonts w:ascii="Times New Roman" w:hAnsi="Times New Roman"/>
          <w:sz w:val="28"/>
          <w:lang w:val="ru-RU"/>
        </w:rPr>
        <w:t>*</w:t>
      </w:r>
      <w:r w:rsidR="00EA0780">
        <w:rPr>
          <w:rFonts w:ascii="Times New Roman" w:hAnsi="Times New Roman"/>
          <w:sz w:val="28"/>
          <w:lang w:val="ru-RU"/>
        </w:rPr>
        <w:t xml:space="preserve">, </w:t>
      </w:r>
      <w:r w:rsidR="00F34EB2">
        <w:rPr>
          <w:rFonts w:ascii="Times New Roman" w:hAnsi="Times New Roman"/>
          <w:sz w:val="28"/>
          <w:lang w:val="ru-RU"/>
        </w:rPr>
        <w:t xml:space="preserve">не работающего, </w:t>
      </w:r>
      <w:r w:rsidR="008965B4"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A246A5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EA0780">
        <w:rPr>
          <w:rFonts w:ascii="Times New Roman" w:hAnsi="Times New Roman" w:cs="Times New Roman"/>
          <w:sz w:val="28"/>
          <w:szCs w:val="28"/>
          <w:lang w:val="ru-RU"/>
        </w:rPr>
        <w:t xml:space="preserve"> г.,</w:t>
      </w:r>
    </w:p>
    <w:p w:rsidR="003E38E2" w:rsidRPr="00647AAA" w:rsidP="00EA078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903DBF" w:rsidRPr="00B753DA" w:rsidP="0016437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На рассмотрение мировому судье поступил протокол об административном правонарушении в отношении </w:t>
      </w:r>
      <w:r w:rsidRPr="00B753DA" w:rsidR="00EA0780">
        <w:rPr>
          <w:rFonts w:ascii="Times New Roman" w:hAnsi="Times New Roman" w:cs="Times New Roman"/>
          <w:sz w:val="28"/>
          <w:szCs w:val="28"/>
        </w:rPr>
        <w:t>Халилова А.А., согласно которому 12.02.2025 г. в 09 час. 47 мин. на 839 км. автодороги Р 404 Тюмень-Тобольск-Ханты-Мансийск Нефтеюганского района водитель Х</w:t>
      </w:r>
      <w:r w:rsidRPr="00B753DA" w:rsidR="00A725CF">
        <w:rPr>
          <w:rFonts w:ascii="Times New Roman" w:hAnsi="Times New Roman" w:cs="Times New Roman"/>
          <w:sz w:val="28"/>
          <w:szCs w:val="28"/>
        </w:rPr>
        <w:t>алило</w:t>
      </w:r>
      <w:r w:rsidRPr="00B753DA" w:rsidR="00EA0780">
        <w:rPr>
          <w:rFonts w:ascii="Times New Roman" w:hAnsi="Times New Roman" w:cs="Times New Roman"/>
          <w:sz w:val="28"/>
          <w:szCs w:val="28"/>
        </w:rPr>
        <w:t xml:space="preserve">в А.А. управлял транспортным средством </w:t>
      </w:r>
      <w:r w:rsidR="00A246A5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753DA" w:rsidR="00A725CF">
        <w:rPr>
          <w:rFonts w:ascii="Times New Roman" w:hAnsi="Times New Roman" w:cs="Times New Roman"/>
          <w:sz w:val="28"/>
          <w:szCs w:val="28"/>
        </w:rPr>
        <w:t xml:space="preserve">, совершил обгон впереди движущегося транспортного средства в зоне действия дорожных знаков 3.20 ПДД РФ «Обгон запрещен», с выездом на полосу дороги, предназначенную для движения встречных транспортных средств, чем нарушил требования п.1.3 ПДД РФ и совершил повторное правонарушение, предусмотренное ч.4 ст.12.15 КоАП РФ. </w:t>
      </w:r>
    </w:p>
    <w:p w:rsidR="00A725CF" w:rsidRPr="00B753DA" w:rsidP="00A725C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Халилова А.А. при надлежащем извещении в суд не явился, ходатайств не заявил, направил в суд защитника по доверенности - Л</w:t>
      </w:r>
      <w:r w:rsidRPr="00B753DA">
        <w:rPr>
          <w:rFonts w:ascii="Times New Roman" w:hAnsi="Times New Roman" w:cs="Times New Roman"/>
          <w:sz w:val="28"/>
          <w:szCs w:val="28"/>
        </w:rPr>
        <w:t>. В связи с чем, судья считает возможным рассмотреть дело в отсутствии Халилова А.А.</w:t>
      </w:r>
    </w:p>
    <w:p w:rsidR="00A725CF" w:rsidRPr="00B753DA" w:rsidP="00604B3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753DA" w:rsidR="00604B3A">
        <w:rPr>
          <w:rFonts w:ascii="Times New Roman" w:hAnsi="Times New Roman" w:cs="Times New Roman"/>
          <w:sz w:val="28"/>
          <w:szCs w:val="28"/>
        </w:rPr>
        <w:t>защитник Халилова А.А., действующий на основании  доверенности - Л., просил действия Халилова А.А. переквалифицировать на ч.4 ст.12.15 КоАП РФ на том основании, что постановление об административном правонарушении, вынесенное в отношении Халилова А.А. по ч.4 ст.12.15 КоАП РФ ранее, не вступило в законную силу. В связи с чем, оснований считать правонарушение, совершенное 12.02.2025 г. повторным, не имеется. Так же защитник в судебном заседании предоставил мировому судье письменное возражение, в котором просил дело возвратить должностному лицу для устранения недостатков. Возражение приобщено к материалам дела.</w:t>
      </w:r>
    </w:p>
    <w:p w:rsidR="00196784" w:rsidRPr="00B753DA" w:rsidP="000C6A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B753DA" w:rsidR="000C6A64">
        <w:rPr>
          <w:rFonts w:ascii="Times New Roman" w:hAnsi="Times New Roman" w:cs="Times New Roman"/>
          <w:sz w:val="28"/>
          <w:szCs w:val="28"/>
        </w:rPr>
        <w:t xml:space="preserve">защитника Л., </w:t>
      </w:r>
      <w:r w:rsidRPr="00B753DA">
        <w:rPr>
          <w:rFonts w:ascii="Times New Roman" w:hAnsi="Times New Roman" w:cs="Times New Roman"/>
          <w:sz w:val="28"/>
          <w:szCs w:val="28"/>
        </w:rPr>
        <w:t>и</w:t>
      </w:r>
      <w:r w:rsidRPr="00B753DA" w:rsidR="00DB6AA7">
        <w:rPr>
          <w:rFonts w:ascii="Times New Roman" w:hAnsi="Times New Roman" w:cs="Times New Roman"/>
          <w:sz w:val="28"/>
          <w:szCs w:val="28"/>
        </w:rPr>
        <w:t>сследовав</w:t>
      </w:r>
      <w:r w:rsidRPr="00B753DA" w:rsidR="00523AFA">
        <w:rPr>
          <w:rFonts w:ascii="Times New Roman" w:hAnsi="Times New Roman" w:cs="Times New Roman"/>
          <w:sz w:val="28"/>
          <w:szCs w:val="28"/>
        </w:rPr>
        <w:t xml:space="preserve"> письменные матер</w:t>
      </w:r>
      <w:r w:rsidRPr="00B753DA" w:rsidR="005375D6">
        <w:rPr>
          <w:rFonts w:ascii="Times New Roman" w:hAnsi="Times New Roman" w:cs="Times New Roman"/>
          <w:sz w:val="28"/>
          <w:szCs w:val="28"/>
        </w:rPr>
        <w:t>иалы дела</w:t>
      </w:r>
      <w:r w:rsidRPr="00B753DA" w:rsidR="000C6A64">
        <w:rPr>
          <w:rFonts w:ascii="Times New Roman" w:hAnsi="Times New Roman" w:cs="Times New Roman"/>
          <w:sz w:val="28"/>
          <w:szCs w:val="28"/>
        </w:rPr>
        <w:t>,</w:t>
      </w:r>
      <w:r w:rsidRPr="00B753DA" w:rsidR="00523AFA">
        <w:rPr>
          <w:rFonts w:ascii="Times New Roman" w:hAnsi="Times New Roman" w:cs="Times New Roman"/>
          <w:sz w:val="28"/>
          <w:szCs w:val="28"/>
        </w:rPr>
        <w:t xml:space="preserve"> </w:t>
      </w:r>
      <w:r w:rsidRPr="00B753DA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753DA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Pr="00B753DA" w:rsidR="00545657">
        <w:rPr>
          <w:rFonts w:ascii="Times New Roman" w:hAnsi="Times New Roman" w:cs="Times New Roman"/>
          <w:sz w:val="28"/>
          <w:szCs w:val="28"/>
        </w:rPr>
        <w:t xml:space="preserve">к </w:t>
      </w:r>
      <w:r w:rsidRPr="00B753DA" w:rsidR="000C6A64">
        <w:rPr>
          <w:rFonts w:ascii="Times New Roman" w:hAnsi="Times New Roman" w:cs="Times New Roman"/>
          <w:sz w:val="28"/>
          <w:szCs w:val="28"/>
        </w:rPr>
        <w:t>следующему:</w:t>
      </w:r>
    </w:p>
    <w:p w:rsidR="000C6A64" w:rsidRPr="00B753DA" w:rsidP="000C6A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Как </w:t>
      </w:r>
      <w:r w:rsidRPr="00B753DA">
        <w:rPr>
          <w:rFonts w:ascii="Times New Roman" w:hAnsi="Times New Roman" w:cs="Times New Roman"/>
          <w:sz w:val="28"/>
          <w:szCs w:val="28"/>
        </w:rPr>
        <w:t>установлено протоколом об администрат</w:t>
      </w:r>
      <w:r w:rsidRPr="00B753DA" w:rsidR="008C4962">
        <w:rPr>
          <w:rFonts w:ascii="Times New Roman" w:hAnsi="Times New Roman" w:cs="Times New Roman"/>
          <w:sz w:val="28"/>
          <w:szCs w:val="28"/>
        </w:rPr>
        <w:t xml:space="preserve">ивном правонарушении </w:t>
      </w:r>
      <w:r w:rsidRPr="00B753DA">
        <w:rPr>
          <w:rFonts w:ascii="Times New Roman" w:hAnsi="Times New Roman" w:cs="Times New Roman"/>
          <w:sz w:val="28"/>
          <w:szCs w:val="28"/>
        </w:rPr>
        <w:t>86ХМ638448 от 12.02.2024 г., 12.02.2025 г. в 09 час. 47 мин. на 839 км. автодороги Р 404 Тюмень-Тобольск-Ханты-Мансийск Нефтеюганского района водитель Халилов А.А. управлял транспортным средством</w:t>
      </w:r>
      <w:r w:rsidRPr="00B753DA">
        <w:rPr>
          <w:rFonts w:ascii="Times New Roman" w:hAnsi="Times New Roman" w:cs="Times New Roman"/>
          <w:sz w:val="28"/>
          <w:szCs w:val="28"/>
        </w:rPr>
        <w:t xml:space="preserve">, совершил обгон </w:t>
      </w:r>
      <w:r w:rsidRPr="00B753DA">
        <w:rPr>
          <w:rFonts w:ascii="Times New Roman" w:hAnsi="Times New Roman" w:cs="Times New Roman"/>
          <w:sz w:val="28"/>
          <w:szCs w:val="28"/>
        </w:rPr>
        <w:t>впереди движущегося транспортного средства в зоне действия дорожных знаков 3.20 ПДД РФ «Обгон запрещен», с выездом на полосу дороги, предназначенную для движения встречных транспортных средств, чем нарушил требова</w:t>
      </w:r>
      <w:r w:rsidRPr="00B753DA">
        <w:rPr>
          <w:rFonts w:ascii="Times New Roman" w:hAnsi="Times New Roman" w:cs="Times New Roman"/>
          <w:sz w:val="28"/>
          <w:szCs w:val="28"/>
        </w:rPr>
        <w:t xml:space="preserve">ния п.1.3 ПДД РФ и совершил повторное правонарушение, предусмотренное ч.4 ст.12.15 КоАП РФ. </w:t>
      </w:r>
    </w:p>
    <w:p w:rsidR="000C6A64" w:rsidRPr="00B753DA" w:rsidP="000C6A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При составлении протокола Халилову А.А. были разъяснены его процессуальные права, с протоколом он ознакомлен, копию протокола получил, замечаний к протоколу не име</w:t>
      </w:r>
      <w:r w:rsidRPr="00B753DA">
        <w:rPr>
          <w:rFonts w:ascii="Times New Roman" w:hAnsi="Times New Roman" w:cs="Times New Roman"/>
          <w:sz w:val="28"/>
          <w:szCs w:val="28"/>
        </w:rPr>
        <w:t xml:space="preserve">л, что подтверждается его подписями в соответствующих графах протокола. </w:t>
      </w:r>
    </w:p>
    <w:p w:rsidR="001B3155" w:rsidRPr="00B753DA" w:rsidP="000C6A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Факт совершения 12.02.2025 г. в 09 час. 47 мин. на 839 км. автодороги Р 404 Тюмень-Тобольск-Ханты-Мансийск Нефтеюганского района Халиловым А.А. на ТС</w:t>
      </w:r>
      <w:r w:rsidRPr="00B753DA">
        <w:rPr>
          <w:rFonts w:ascii="Times New Roman" w:hAnsi="Times New Roman" w:cs="Times New Roman"/>
          <w:sz w:val="28"/>
          <w:szCs w:val="28"/>
        </w:rPr>
        <w:t>, обг</w:t>
      </w:r>
      <w:r w:rsidRPr="00B753DA">
        <w:rPr>
          <w:rFonts w:ascii="Times New Roman" w:hAnsi="Times New Roman" w:cs="Times New Roman"/>
          <w:sz w:val="28"/>
          <w:szCs w:val="28"/>
        </w:rPr>
        <w:t>она впереди движущегося транспортного средства в зоне действия дорожных знаков 3.20 ПДД РФ «Обгон запрещен», с выездом на полосу дороги, предназначенную для движения встречных транспортных средств, так же подтверждается схемой места совершения администрати</w:t>
      </w:r>
      <w:r w:rsidRPr="00B753DA">
        <w:rPr>
          <w:rFonts w:ascii="Times New Roman" w:hAnsi="Times New Roman" w:cs="Times New Roman"/>
          <w:sz w:val="28"/>
          <w:szCs w:val="28"/>
        </w:rPr>
        <w:t>вного правонарушения, которая была составлена с участием Халилова А.А., рапортом инспектора ДПС от 12.02.2025 г. об обстоятельствах выявленного правонарушения, проектом организации дорожного движения на 839 км. автодороги Р 404, а так DVD-диском видеозапис</w:t>
      </w:r>
      <w:r w:rsidRPr="00B753DA">
        <w:rPr>
          <w:rFonts w:ascii="Times New Roman" w:hAnsi="Times New Roman" w:cs="Times New Roman"/>
          <w:sz w:val="28"/>
          <w:szCs w:val="28"/>
        </w:rPr>
        <w:t>и правонарушения.</w:t>
      </w:r>
    </w:p>
    <w:p w:rsidR="001B3155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Из реестра правонарушений следует, что в течение календарного года Халилов А.А. привлекался к административной ответственности за совершение однородных правонарушений по </w:t>
      </w:r>
      <w:r w:rsidRPr="00B753DA" w:rsidR="00C82B95">
        <w:rPr>
          <w:rFonts w:ascii="Times New Roman" w:hAnsi="Times New Roman" w:cs="Times New Roman"/>
          <w:sz w:val="28"/>
          <w:szCs w:val="28"/>
        </w:rPr>
        <w:t>ст.</w:t>
      </w:r>
      <w:r w:rsidRPr="00B753DA">
        <w:rPr>
          <w:rFonts w:ascii="Times New Roman" w:hAnsi="Times New Roman" w:cs="Times New Roman"/>
          <w:sz w:val="28"/>
          <w:szCs w:val="28"/>
        </w:rPr>
        <w:t xml:space="preserve"> 12.6 КоАП РФ (3 правонарушения), по ст. 12.23 ч.3 КоАП РФ (</w:t>
      </w:r>
      <w:r w:rsidRPr="00B753DA" w:rsidR="00C82B95">
        <w:rPr>
          <w:rFonts w:ascii="Times New Roman" w:hAnsi="Times New Roman" w:cs="Times New Roman"/>
          <w:sz w:val="28"/>
          <w:szCs w:val="28"/>
        </w:rPr>
        <w:t>1</w:t>
      </w:r>
      <w:r w:rsidRPr="00B753DA">
        <w:rPr>
          <w:rFonts w:ascii="Times New Roman" w:hAnsi="Times New Roman" w:cs="Times New Roman"/>
          <w:sz w:val="28"/>
          <w:szCs w:val="28"/>
        </w:rPr>
        <w:t xml:space="preserve"> пра</w:t>
      </w:r>
      <w:r w:rsidRPr="00B753DA">
        <w:rPr>
          <w:rFonts w:ascii="Times New Roman" w:hAnsi="Times New Roman" w:cs="Times New Roman"/>
          <w:sz w:val="28"/>
          <w:szCs w:val="28"/>
        </w:rPr>
        <w:t>вонарушени</w:t>
      </w:r>
      <w:r w:rsidRPr="00B753DA" w:rsidR="00C82B95">
        <w:rPr>
          <w:rFonts w:ascii="Times New Roman" w:hAnsi="Times New Roman" w:cs="Times New Roman"/>
          <w:sz w:val="28"/>
          <w:szCs w:val="28"/>
        </w:rPr>
        <w:t>е</w:t>
      </w:r>
      <w:r w:rsidRPr="00B753DA">
        <w:rPr>
          <w:rFonts w:ascii="Times New Roman" w:hAnsi="Times New Roman" w:cs="Times New Roman"/>
          <w:sz w:val="28"/>
          <w:szCs w:val="28"/>
        </w:rPr>
        <w:t xml:space="preserve">), по ст. </w:t>
      </w:r>
      <w:r w:rsidRPr="00B753DA" w:rsidR="00C82B95">
        <w:rPr>
          <w:rFonts w:ascii="Times New Roman" w:hAnsi="Times New Roman" w:cs="Times New Roman"/>
          <w:sz w:val="28"/>
          <w:szCs w:val="28"/>
        </w:rPr>
        <w:t>12.5 ч.3.1 КоАП РФ (1 правонарушение). Так же из реестра правонарушений следует, что 07.12.2022 г. в отношении Халилова А.А. было вынесено постановление по ч.4 ст.12.15 КоАП РФ, которое в законную силу не вступило, штраф 5000 не оплачен.</w:t>
      </w:r>
    </w:p>
    <w:p w:rsidR="00F86C0E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753DA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B753DA">
        <w:rPr>
          <w:rFonts w:ascii="Times New Roman" w:hAnsi="Times New Roman" w:cs="Times New Roman"/>
          <w:sz w:val="28"/>
          <w:szCs w:val="28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В с</w:t>
      </w:r>
      <w:r w:rsidRPr="00B753DA">
        <w:rPr>
          <w:rFonts w:ascii="Times New Roman" w:hAnsi="Times New Roman" w:cs="Times New Roman"/>
          <w:sz w:val="28"/>
          <w:szCs w:val="28"/>
        </w:rPr>
        <w:t xml:space="preserve">оответствии с разделом 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753DA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B753DA">
        <w:rPr>
          <w:rFonts w:ascii="Times New Roman" w:hAnsi="Times New Roman" w:cs="Times New Roman"/>
          <w:sz w:val="28"/>
          <w:szCs w:val="28"/>
        </w:rPr>
        <w:t xml:space="preserve">. N 1090), в зоне действия знака </w:t>
      </w:r>
      <w:hyperlink r:id="rId5" w:tgtFrame="_blank" w:history="1">
        <w:r w:rsidRPr="00B753DA">
          <w:rPr>
            <w:rFonts w:ascii="Times New Roman" w:hAnsi="Times New Roman" w:cs="Times New Roman"/>
            <w:sz w:val="28"/>
            <w:szCs w:val="28"/>
          </w:rPr>
          <w:t>3.20</w:t>
        </w:r>
      </w:hyperlink>
      <w:r w:rsidRPr="00B753DA">
        <w:rPr>
          <w:rFonts w:ascii="Times New Roman" w:hAnsi="Times New Roman" w:cs="Times New Roman"/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196784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Согласно части 4 статьи 12.15 Кодекса Российской Федерации об адми</w:t>
      </w:r>
      <w:r w:rsidRPr="00B753DA">
        <w:rPr>
          <w:rFonts w:ascii="Times New Roman" w:hAnsi="Times New Roman" w:cs="Times New Roman"/>
          <w:sz w:val="28"/>
          <w:szCs w:val="28"/>
        </w:rPr>
        <w:t>нистративных правонарушениях</w:t>
      </w:r>
      <w:r w:rsidRPr="00B753DA" w:rsidR="00451DC2">
        <w:rPr>
          <w:rFonts w:ascii="Times New Roman" w:hAnsi="Times New Roman" w:cs="Times New Roman"/>
          <w:sz w:val="28"/>
          <w:szCs w:val="28"/>
        </w:rPr>
        <w:t xml:space="preserve"> (в редакции Закона, действующей на дату </w:t>
      </w:r>
      <w:r w:rsidRPr="00B753DA" w:rsidR="00AD636F">
        <w:rPr>
          <w:rFonts w:ascii="Times New Roman" w:hAnsi="Times New Roman" w:cs="Times New Roman"/>
          <w:sz w:val="28"/>
          <w:szCs w:val="28"/>
        </w:rPr>
        <w:t>совершения правонарушения)</w:t>
      </w:r>
      <w:r w:rsidRPr="00B753DA">
        <w:rPr>
          <w:rFonts w:ascii="Times New Roman" w:hAnsi="Times New Roman" w:cs="Times New Roman"/>
          <w:sz w:val="28"/>
          <w:szCs w:val="28"/>
        </w:rPr>
        <w:t xml:space="preserve">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</w:t>
      </w:r>
      <w:r w:rsidRPr="00B753DA">
        <w:rPr>
          <w:rFonts w:ascii="Times New Roman" w:hAnsi="Times New Roman" w:cs="Times New Roman"/>
          <w:sz w:val="28"/>
          <w:szCs w:val="28"/>
        </w:rPr>
        <w:t>пути встречного направления, за исключением случаев, предусмотренных частью 3 указанной статьи.</w:t>
      </w:r>
      <w:r w:rsidRPr="00B753DA" w:rsidR="00AD636F">
        <w:rPr>
          <w:rFonts w:ascii="Times New Roman" w:hAnsi="Times New Roman" w:cs="Times New Roman"/>
          <w:sz w:val="28"/>
          <w:szCs w:val="28"/>
        </w:rPr>
        <w:t xml:space="preserve"> Санкция статьи предусматривает наказание в виде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82B95" w:rsidRPr="00B753DA" w:rsidP="00C82B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Частью 5 ст. 12.15 Кодекса Российской Федерации об административных правонарушениях (в редакции закона, действующей на момент совершения правонарушения), предусмотрена административная ответственность за </w:t>
      </w:r>
      <w:r w:rsidRPr="00B753DA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B753DA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правонарушения, предусмотренного ч. 4 ст. 12.15 Кодекса Российской Федерации об административных правонарушениях. Согласно санкции указанной статьи (в редакции, действующей на дату совершения правонарушения) повторное совершени</w:t>
      </w:r>
      <w:r w:rsidRPr="00B753DA">
        <w:rPr>
          <w:rFonts w:ascii="Times New Roman" w:hAnsi="Times New Roman" w:cs="Times New Roman"/>
          <w:sz w:val="28"/>
          <w:szCs w:val="28"/>
        </w:rPr>
        <w:t>е административного правонарушения, предусмотренного </w:t>
      </w:r>
      <w:hyperlink r:id="rId6" w:anchor="/document/76840166/entry/121504" w:history="1">
        <w:r w:rsidRPr="00B753DA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B753DA">
        <w:rPr>
          <w:rFonts w:ascii="Times New Roman" w:hAnsi="Times New Roman" w:cs="Times New Roman"/>
          <w:sz w:val="28"/>
          <w:szCs w:val="28"/>
        </w:rPr>
        <w:t> настоящей статьи, влечет лишение права управления транспортными средствами на срок один год, а в случае фикса</w:t>
      </w:r>
      <w:r w:rsidRPr="00B753DA">
        <w:rPr>
          <w:rFonts w:ascii="Times New Roman" w:hAnsi="Times New Roman" w:cs="Times New Roman"/>
          <w:sz w:val="28"/>
          <w:szCs w:val="28"/>
        </w:rPr>
        <w:t>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 7</w:t>
      </w:r>
      <w:r w:rsidRPr="00B753DA">
        <w:rPr>
          <w:rFonts w:ascii="Times New Roman" w:hAnsi="Times New Roman" w:cs="Times New Roman"/>
          <w:sz w:val="28"/>
          <w:szCs w:val="28"/>
        </w:rPr>
        <w:t>500 тысяч рублей.</w:t>
      </w:r>
    </w:p>
    <w:p w:rsidR="00C82B95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В качестве подтверждения совершения Халиловым А.А. административного прав</w:t>
      </w:r>
      <w:r w:rsidR="008A61A7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="008A61A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753DA">
        <w:rPr>
          <w:rFonts w:ascii="Times New Roman" w:hAnsi="Times New Roman" w:cs="Times New Roman"/>
          <w:sz w:val="28"/>
          <w:szCs w:val="28"/>
        </w:rPr>
        <w:t xml:space="preserve"> ст.12.15 КоАП РФ, суду предоставлены следующие доказательства:</w:t>
      </w:r>
    </w:p>
    <w:p w:rsidR="00C82B95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- постановление по делу об административном правонарушении № 18810372</w:t>
      </w:r>
      <w:r w:rsidRPr="00B753DA">
        <w:rPr>
          <w:rFonts w:ascii="Times New Roman" w:hAnsi="Times New Roman" w:cs="Times New Roman"/>
          <w:sz w:val="28"/>
          <w:szCs w:val="28"/>
        </w:rPr>
        <w:t xml:space="preserve">220230018263 от 07.12.2022 г., которым Халилов А.А. признан виновным в совершении правонарушения, предусмотренного ч.4 ст.12.15 КоАП РФ и ему назначено наказание в виде штрафа в размере 5000 рублей. </w:t>
      </w:r>
      <w:r w:rsidRPr="00B753DA" w:rsidR="00C3531C">
        <w:rPr>
          <w:rFonts w:ascii="Times New Roman" w:hAnsi="Times New Roman" w:cs="Times New Roman"/>
          <w:sz w:val="28"/>
          <w:szCs w:val="28"/>
        </w:rPr>
        <w:t>Указанное постановление отметки о вступлении его в законную силу не имеет, напротив, на постановлении присутствует письменная запись: - «постановление в законную силу не вступило»;</w:t>
      </w:r>
    </w:p>
    <w:p w:rsidR="00C3531C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- протокол об административном правонарушении от 29.11.2022 г. в отношении Халилова А.А. по ч.4 ст.12.15 КоАП РФ;</w:t>
      </w:r>
    </w:p>
    <w:p w:rsidR="00B72097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- справка инспекто</w:t>
      </w:r>
      <w:r w:rsidRPr="00B753DA">
        <w:rPr>
          <w:rFonts w:ascii="Times New Roman" w:hAnsi="Times New Roman" w:cs="Times New Roman"/>
          <w:sz w:val="28"/>
          <w:szCs w:val="28"/>
        </w:rPr>
        <w:t>ра ИАЗ Госавтоинспекции МО МВД России «Тобольский» от 13.02.2025 г., согласно которой, копия постановления по делу об административном правонарушении № 18810372220230018263 от 07.12.2022 г. была направлена Халилову А.А. Почтой России простым письмом в связ</w:t>
      </w:r>
      <w:r w:rsidRPr="00B753DA">
        <w:rPr>
          <w:rFonts w:ascii="Times New Roman" w:hAnsi="Times New Roman" w:cs="Times New Roman"/>
          <w:sz w:val="28"/>
          <w:szCs w:val="28"/>
        </w:rPr>
        <w:t>и с отсутствием финансирования на отправку заказных почтовых отправлений;</w:t>
      </w:r>
    </w:p>
    <w:p w:rsidR="00B72097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- карточка правонарушения, согласно которой, исполнительное производство, возбужденное на основании постановления по делу об административном правонарушении № 18810372220230018263 от</w:t>
      </w:r>
      <w:r w:rsidRPr="00B753DA">
        <w:rPr>
          <w:rFonts w:ascii="Times New Roman" w:hAnsi="Times New Roman" w:cs="Times New Roman"/>
          <w:sz w:val="28"/>
          <w:szCs w:val="28"/>
        </w:rPr>
        <w:t xml:space="preserve"> 07.12.2022 г. окончено в связи с истечением срока исполнения,</w:t>
      </w:r>
    </w:p>
    <w:p w:rsidR="00B72097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- информация по начислению, исходя из которой, </w:t>
      </w:r>
      <w:r w:rsidRPr="00B753DA" w:rsidR="00892BEB">
        <w:rPr>
          <w:rFonts w:ascii="Times New Roman" w:hAnsi="Times New Roman" w:cs="Times New Roman"/>
          <w:sz w:val="28"/>
          <w:szCs w:val="28"/>
        </w:rPr>
        <w:t>штраф по постановлению № 18810372220230018263 от 07.12.2022 г. в размере 5000 руб. не оплачен.</w:t>
      </w:r>
    </w:p>
    <w:p w:rsidR="00504ADE" w:rsidRPr="00B753DA" w:rsidP="00892B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 в совокупности, заслушав защитника, судья приходит к выводу о том, что </w:t>
      </w:r>
      <w:r w:rsidRPr="00B753DA" w:rsidR="00F25BA7">
        <w:rPr>
          <w:rFonts w:ascii="Times New Roman" w:hAnsi="Times New Roman" w:cs="Times New Roman"/>
          <w:sz w:val="28"/>
          <w:szCs w:val="28"/>
        </w:rPr>
        <w:t>ф</w:t>
      </w:r>
      <w:r w:rsidRPr="00B753DA">
        <w:rPr>
          <w:rFonts w:ascii="Times New Roman" w:hAnsi="Times New Roman" w:cs="Times New Roman"/>
          <w:sz w:val="28"/>
          <w:szCs w:val="28"/>
        </w:rPr>
        <w:t>акт совершения Халиловым А.А. административного правонарушения, предусмотренного </w:t>
      </w:r>
      <w:hyperlink r:id="rId7" w:history="1">
        <w:r w:rsidRPr="00B753DA">
          <w:rPr>
            <w:rFonts w:ascii="Times New Roman" w:hAnsi="Times New Roman" w:cs="Times New Roman"/>
            <w:sz w:val="28"/>
            <w:szCs w:val="28"/>
          </w:rPr>
          <w:t>ч. 5 ст. 12.15 КоАП РФ</w:t>
        </w:r>
      </w:hyperlink>
      <w:r w:rsidRPr="00B753DA">
        <w:rPr>
          <w:rFonts w:ascii="Times New Roman" w:hAnsi="Times New Roman" w:cs="Times New Roman"/>
          <w:sz w:val="28"/>
          <w:szCs w:val="28"/>
        </w:rPr>
        <w:t>, не подтвержден.</w:t>
      </w:r>
    </w:p>
    <w:p w:rsidR="00892BEB" w:rsidRPr="00B753DA" w:rsidP="00892B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В соответствии со статьей 4.6. Кодекса Российской Федерации об административных правонарушениях, лицо, которому назначено административное наказание за совершение административного правонарушен</w:t>
      </w:r>
      <w:r w:rsidRPr="00B753DA">
        <w:rPr>
          <w:rFonts w:ascii="Times New Roman" w:hAnsi="Times New Roman" w:cs="Times New Roman"/>
          <w:sz w:val="28"/>
          <w:szCs w:val="28"/>
        </w:rPr>
        <w:t xml:space="preserve">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6" w:anchor="/document/12125267/entry/462" w:history="1">
        <w:r w:rsidRPr="00B753DA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B753DA">
        <w:rPr>
          <w:rFonts w:ascii="Times New Roman" w:hAnsi="Times New Roman" w:cs="Times New Roman"/>
          <w:sz w:val="28"/>
          <w:szCs w:val="28"/>
        </w:rPr>
        <w:t xml:space="preserve"> настоящей статьи. Согласно ч.2 данной статьи, лицо, которому назначено </w:t>
      </w:r>
      <w:r w:rsidRPr="00B753DA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за совершение административного правонару</w:t>
      </w:r>
      <w:r w:rsidRPr="00B753DA">
        <w:rPr>
          <w:rFonts w:ascii="Times New Roman" w:hAnsi="Times New Roman" w:cs="Times New Roman"/>
          <w:sz w:val="28"/>
          <w:szCs w:val="28"/>
        </w:rPr>
        <w:t>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</w:t>
      </w:r>
      <w:r w:rsidRPr="00B753DA">
        <w:rPr>
          <w:rFonts w:ascii="Times New Roman" w:hAnsi="Times New Roman" w:cs="Times New Roman"/>
          <w:sz w:val="28"/>
          <w:szCs w:val="28"/>
        </w:rPr>
        <w:t>о истечения одного года со дня уплаты административного штрафа.</w:t>
      </w:r>
    </w:p>
    <w:p w:rsidR="00892BEB" w:rsidRPr="00B753DA" w:rsidP="00892B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Как установлено судом, постановление по делу об административном правонарушении № 18810372220230018263 от 07.12.2022 г., которым Халилов А.А. признан виновным в совершении правонарушения, пред</w:t>
      </w:r>
      <w:r w:rsidRPr="00B753DA">
        <w:rPr>
          <w:rFonts w:ascii="Times New Roman" w:hAnsi="Times New Roman" w:cs="Times New Roman"/>
          <w:sz w:val="28"/>
          <w:szCs w:val="28"/>
        </w:rPr>
        <w:t>усмотренного ч.4 ст.12.15 КоАП РФ и ему назначено наказание в вид</w:t>
      </w:r>
      <w:r w:rsidRPr="00B753DA" w:rsidR="00CD3678">
        <w:rPr>
          <w:rFonts w:ascii="Times New Roman" w:hAnsi="Times New Roman" w:cs="Times New Roman"/>
          <w:sz w:val="28"/>
          <w:szCs w:val="28"/>
        </w:rPr>
        <w:t xml:space="preserve">е штрафа в размере 5000 рублей, </w:t>
      </w:r>
      <w:r w:rsidRPr="00B753DA">
        <w:rPr>
          <w:rFonts w:ascii="Times New Roman" w:hAnsi="Times New Roman" w:cs="Times New Roman"/>
          <w:sz w:val="28"/>
          <w:szCs w:val="28"/>
        </w:rPr>
        <w:t>в законную силу не вступило</w:t>
      </w:r>
      <w:r w:rsidRPr="00B753DA" w:rsidR="00CD3678">
        <w:rPr>
          <w:rFonts w:ascii="Times New Roman" w:hAnsi="Times New Roman" w:cs="Times New Roman"/>
          <w:sz w:val="28"/>
          <w:szCs w:val="28"/>
        </w:rPr>
        <w:t>, штраф по нему не оплачен.</w:t>
      </w:r>
    </w:p>
    <w:p w:rsidR="00CD3678" w:rsidRPr="00B753DA" w:rsidP="00892B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Сведений о том, что Халилов А.А. привлекался к административной ответственности по ч.4 ст.12.15 КоАП РФ </w:t>
      </w:r>
      <w:r w:rsidR="008A61A7">
        <w:rPr>
          <w:rFonts w:ascii="Times New Roman" w:hAnsi="Times New Roman" w:cs="Times New Roman"/>
          <w:sz w:val="28"/>
          <w:szCs w:val="28"/>
          <w:lang w:val="ru-RU"/>
        </w:rPr>
        <w:t xml:space="preserve">иным постановлением, </w:t>
      </w:r>
      <w:r w:rsidRPr="00B753DA">
        <w:rPr>
          <w:rFonts w:ascii="Times New Roman" w:hAnsi="Times New Roman" w:cs="Times New Roman"/>
          <w:sz w:val="28"/>
          <w:szCs w:val="28"/>
        </w:rPr>
        <w:t>материалы дела не содержат.</w:t>
      </w:r>
    </w:p>
    <w:p w:rsidR="008A61A7" w:rsidRPr="00B753DA" w:rsidP="008A61A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В силу положений ст. 1.5 КоАП РФ, лицо подлежит административной ответственности только за те административные правонарушения, в отношении которых установлена его вина.</w:t>
      </w:r>
    </w:p>
    <w:p w:rsidR="008A61A7" w:rsidRPr="00B753DA" w:rsidP="008A61A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При этом, лицо, в отношении которого в</w:t>
      </w:r>
      <w:r w:rsidRPr="00B753DA">
        <w:rPr>
          <w:rFonts w:ascii="Times New Roman" w:hAnsi="Times New Roman" w:cs="Times New Roman"/>
          <w:sz w:val="28"/>
          <w:szCs w:val="28"/>
        </w:rPr>
        <w:t>едется производство по делу об административном правонарушении,  не обязано доказывать свою невиновность, а неустранимые сомнения в виновности указанного лица толкуются в пользу этого лица.</w:t>
      </w:r>
    </w:p>
    <w:p w:rsidR="00CD3678" w:rsidRPr="00B753DA" w:rsidP="00892B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Таким образом, основания считать Халилова А.А. лицом, привлеченным</w:t>
      </w:r>
      <w:r w:rsidRPr="00B753D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ч.4 ст.12.15 КоАП РФ по состоянию на день совершения правонарушения - 12.02.2025 г., не имеется.</w:t>
      </w:r>
    </w:p>
    <w:p w:rsidR="00CD3678" w:rsidRPr="00B753DA" w:rsidP="00CD36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При установленных обстоятельствах, </w:t>
      </w:r>
      <w:r w:rsidRPr="00B753DA" w:rsidR="00BD7DD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B753DA">
        <w:rPr>
          <w:rFonts w:ascii="Times New Roman" w:hAnsi="Times New Roman" w:cs="Times New Roman"/>
          <w:sz w:val="28"/>
          <w:szCs w:val="28"/>
        </w:rPr>
        <w:t xml:space="preserve">Халилова А.А. </w:t>
      </w:r>
      <w:r w:rsidRPr="00B753DA" w:rsidR="0089616B">
        <w:rPr>
          <w:rFonts w:ascii="Times New Roman" w:hAnsi="Times New Roman" w:cs="Times New Roman"/>
          <w:sz w:val="28"/>
          <w:szCs w:val="28"/>
        </w:rPr>
        <w:t>подлежали</w:t>
      </w:r>
      <w:r w:rsidRPr="00B753DA" w:rsidR="00BD7DDD">
        <w:rPr>
          <w:rFonts w:ascii="Times New Roman" w:hAnsi="Times New Roman" w:cs="Times New Roman"/>
          <w:sz w:val="28"/>
          <w:szCs w:val="28"/>
        </w:rPr>
        <w:t xml:space="preserve"> квалификации по </w:t>
      </w:r>
      <w:hyperlink r:id="rId8" w:anchor="002253" w:history="1">
        <w:r w:rsidRPr="00B753DA">
          <w:rPr>
            <w:rFonts w:ascii="Times New Roman" w:hAnsi="Times New Roman" w:cs="Times New Roman"/>
            <w:sz w:val="28"/>
            <w:szCs w:val="28"/>
          </w:rPr>
          <w:t>части 4</w:t>
        </w:r>
        <w:r w:rsidRPr="00B753DA" w:rsidR="00BD7DDD">
          <w:rPr>
            <w:rFonts w:ascii="Times New Roman" w:hAnsi="Times New Roman" w:cs="Times New Roman"/>
            <w:sz w:val="28"/>
            <w:szCs w:val="28"/>
          </w:rPr>
          <w:t xml:space="preserve"> статьи 12.15</w:t>
        </w:r>
      </w:hyperlink>
      <w:r w:rsidRPr="00B753DA" w:rsidR="00BD7DDD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</w:t>
      </w:r>
      <w:r w:rsidRPr="00B753DA">
        <w:rPr>
          <w:rFonts w:ascii="Times New Roman" w:hAnsi="Times New Roman" w:cs="Times New Roman"/>
          <w:sz w:val="28"/>
          <w:szCs w:val="28"/>
        </w:rPr>
        <w:t>.</w:t>
      </w:r>
    </w:p>
    <w:p w:rsidR="008955BD" w:rsidRPr="00B753DA" w:rsidP="008955B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Суд, исследовав все обстоятельства дела в их совокупности и оценив собранные доказательства, приходит к выводу, что </w:t>
      </w:r>
      <w:r w:rsidRPr="00B753DA" w:rsidR="00CD3678">
        <w:rPr>
          <w:rFonts w:ascii="Times New Roman" w:hAnsi="Times New Roman" w:cs="Times New Roman"/>
          <w:sz w:val="28"/>
          <w:szCs w:val="28"/>
        </w:rPr>
        <w:t xml:space="preserve">Халилов А.А. </w:t>
      </w:r>
      <w:r w:rsidRPr="00B753DA" w:rsidR="0089616B">
        <w:rPr>
          <w:rFonts w:ascii="Times New Roman" w:hAnsi="Times New Roman" w:cs="Times New Roman"/>
          <w:sz w:val="28"/>
          <w:szCs w:val="28"/>
        </w:rPr>
        <w:t xml:space="preserve">виновен в совершении правонарушения, предусмотренного </w:t>
      </w:r>
      <w:hyperlink r:id="rId8" w:anchor="002253" w:history="1">
        <w:r w:rsidRPr="00B753DA" w:rsidR="00CD3678">
          <w:rPr>
            <w:rFonts w:ascii="Times New Roman" w:hAnsi="Times New Roman" w:cs="Times New Roman"/>
            <w:sz w:val="28"/>
            <w:szCs w:val="28"/>
          </w:rPr>
          <w:t>ч. 4</w:t>
        </w:r>
        <w:r w:rsidRPr="00B753DA" w:rsidR="0089616B">
          <w:rPr>
            <w:rFonts w:ascii="Times New Roman" w:hAnsi="Times New Roman" w:cs="Times New Roman"/>
            <w:sz w:val="28"/>
            <w:szCs w:val="28"/>
          </w:rPr>
          <w:t xml:space="preserve"> ст. 12.15</w:t>
        </w:r>
      </w:hyperlink>
      <w:r w:rsidRPr="00B753DA" w:rsidR="0089616B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</w:t>
      </w:r>
      <w:r w:rsidRPr="00B753DA" w:rsidR="00CD3678">
        <w:rPr>
          <w:rFonts w:ascii="Times New Roman" w:hAnsi="Times New Roman" w:cs="Times New Roman"/>
          <w:sz w:val="28"/>
          <w:szCs w:val="28"/>
        </w:rPr>
        <w:t xml:space="preserve"> - </w:t>
      </w:r>
      <w:r w:rsidRPr="00B753DA">
        <w:rPr>
          <w:rFonts w:ascii="Times New Roman" w:hAnsi="Times New Roman" w:cs="Times New Roman"/>
          <w:sz w:val="28"/>
          <w:szCs w:val="28"/>
        </w:rPr>
        <w:t>в</w:t>
      </w:r>
      <w:r w:rsidRPr="00B753DA" w:rsidR="00CD3678">
        <w:rPr>
          <w:rFonts w:ascii="Times New Roman" w:hAnsi="Times New Roman" w:cs="Times New Roman"/>
          <w:sz w:val="28"/>
          <w:szCs w:val="28"/>
        </w:rPr>
        <w:t>ыезд в нарушение </w:t>
      </w:r>
      <w:hyperlink r:id="rId9" w:anchor="/document/1305770/entry/1009" w:history="1">
        <w:r w:rsidRPr="00B753DA" w:rsidR="00CD367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753DA" w:rsidR="00CD3678">
        <w:rPr>
          <w:rFonts w:ascii="Times New Roman" w:hAnsi="Times New Roman" w:cs="Times New Roman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B753DA" w:rsidR="00CD3678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B753DA">
        <w:rPr>
          <w:rFonts w:ascii="Times New Roman" w:hAnsi="Times New Roman" w:cs="Times New Roman"/>
          <w:sz w:val="28"/>
          <w:szCs w:val="28"/>
        </w:rPr>
        <w:t> настоящей статьи.</w:t>
      </w:r>
    </w:p>
    <w:p w:rsidR="00CD3678" w:rsidRPr="00B753DA" w:rsidP="008955B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Санкцией указанной статьи предусмотр</w:t>
      </w:r>
      <w:r w:rsidRPr="00B753DA">
        <w:rPr>
          <w:rFonts w:ascii="Times New Roman" w:hAnsi="Times New Roman" w:cs="Times New Roman"/>
          <w:sz w:val="28"/>
          <w:szCs w:val="28"/>
        </w:rPr>
        <w:t>ено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8955BD" w:rsidRPr="00B753DA" w:rsidP="008955B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Оценивая доказательства в их совокупности, мировой судья считает, что виновность Халилова </w:t>
      </w:r>
      <w:r w:rsidRPr="00B753DA">
        <w:rPr>
          <w:rFonts w:ascii="Times New Roman" w:hAnsi="Times New Roman" w:cs="Times New Roman"/>
          <w:sz w:val="28"/>
          <w:szCs w:val="28"/>
        </w:rPr>
        <w:t>А.А. в совершении административного правонарушения, предусмотренного ч. 4 ст. 12.15 КоАП РФ доказана, подтверждается имеющимися в материалах дела и соответствующими критерию допустимости доказательствами. Существенных недостатков, влекущих невозможность ис</w:t>
      </w:r>
      <w:r w:rsidRPr="00B753DA">
        <w:rPr>
          <w:rFonts w:ascii="Times New Roman" w:hAnsi="Times New Roman" w:cs="Times New Roman"/>
          <w:sz w:val="28"/>
          <w:szCs w:val="28"/>
        </w:rPr>
        <w:t xml:space="preserve">пользования в качестве доказательств, в том числе процессуальных нарушений, данные документы не содержат. </w:t>
      </w:r>
    </w:p>
    <w:p w:rsidR="00214D64" w:rsidRPr="00B753DA" w:rsidP="008955B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В соответствии с пунктом 20 Постановления Пленума Верховного Суда Российской Федерации от дата № 5 от 24.03.2005 "О некоторых вопросах, возникающих у</w:t>
      </w:r>
      <w:r w:rsidRPr="00B753DA">
        <w:rPr>
          <w:rFonts w:ascii="Times New Roman" w:hAnsi="Times New Roman" w:cs="Times New Roman"/>
          <w:sz w:val="28"/>
          <w:szCs w:val="28"/>
        </w:rPr>
        <w:t xml:space="preserve"> судов при применении Кодекса Российской Федерации об </w:t>
      </w:r>
      <w:r w:rsidRPr="00B753DA">
        <w:rPr>
          <w:rFonts w:ascii="Times New Roman" w:hAnsi="Times New Roman" w:cs="Times New Roman"/>
          <w:sz w:val="28"/>
          <w:szCs w:val="28"/>
        </w:rPr>
        <w:t>административных правонарушениях"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</w:t>
      </w:r>
      <w:r w:rsidRPr="00B753DA">
        <w:rPr>
          <w:rFonts w:ascii="Times New Roman" w:hAnsi="Times New Roman" w:cs="Times New Roman"/>
          <w:sz w:val="28"/>
          <w:szCs w:val="28"/>
        </w:rPr>
        <w:t>т переквалифицировать действия (бездействие) лица на другую статью, предусматривающую состав правонарушения, имеющий единый родовой объект посягательства при условии, что не ухудшает положения лица, в отношении которого возбуждено дело, и не изменяет подве</w:t>
      </w:r>
      <w:r w:rsidRPr="00B753DA">
        <w:rPr>
          <w:rFonts w:ascii="Times New Roman" w:hAnsi="Times New Roman" w:cs="Times New Roman"/>
          <w:sz w:val="28"/>
          <w:szCs w:val="28"/>
        </w:rPr>
        <w:t xml:space="preserve">домственности его рассмотрения (рассмотрение дела не относится к компетенции арбитражного суда). </w:t>
      </w:r>
    </w:p>
    <w:p w:rsidR="00214D64" w:rsidRPr="00B753DA" w:rsidP="008955B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Суд, установив, что в судебном заседании нашел подтверждение факт  </w:t>
      </w:r>
      <w:r w:rsidRPr="00B753DA" w:rsidR="00C0037E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Pr="00B753DA" w:rsidR="008955BD">
        <w:rPr>
          <w:rFonts w:ascii="Times New Roman" w:hAnsi="Times New Roman" w:cs="Times New Roman"/>
          <w:sz w:val="28"/>
          <w:szCs w:val="28"/>
        </w:rPr>
        <w:t xml:space="preserve">Халилов А.А. </w:t>
      </w:r>
      <w:r w:rsidRPr="00B753DA" w:rsidR="00C0037E">
        <w:rPr>
          <w:rFonts w:ascii="Times New Roman" w:hAnsi="Times New Roman" w:cs="Times New Roman"/>
          <w:sz w:val="28"/>
          <w:szCs w:val="28"/>
        </w:rPr>
        <w:t>виновен</w:t>
      </w:r>
      <w:r w:rsidRPr="00B753DA" w:rsidR="008955BD">
        <w:rPr>
          <w:rFonts w:ascii="Times New Roman" w:hAnsi="Times New Roman" w:cs="Times New Roman"/>
          <w:sz w:val="28"/>
          <w:szCs w:val="28"/>
        </w:rPr>
        <w:t xml:space="preserve"> в совершении правонарушения, предусмотренного </w:t>
      </w:r>
      <w:hyperlink r:id="rId8" w:anchor="002253" w:history="1">
        <w:r w:rsidRPr="00B753DA" w:rsidR="008955BD">
          <w:rPr>
            <w:rFonts w:ascii="Times New Roman" w:hAnsi="Times New Roman" w:cs="Times New Roman"/>
            <w:sz w:val="28"/>
            <w:szCs w:val="28"/>
          </w:rPr>
          <w:t>ч. 4 ст. 12.15</w:t>
        </w:r>
      </w:hyperlink>
      <w:r w:rsidRPr="00B753DA" w:rsidR="008955BD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</w:t>
      </w:r>
      <w:r w:rsidRPr="00B753DA" w:rsidR="0089616B">
        <w:rPr>
          <w:rFonts w:ascii="Times New Roman" w:hAnsi="Times New Roman" w:cs="Times New Roman"/>
          <w:sz w:val="28"/>
          <w:szCs w:val="28"/>
        </w:rPr>
        <w:t xml:space="preserve">, </w:t>
      </w:r>
      <w:r w:rsidRPr="00B753DA">
        <w:rPr>
          <w:rFonts w:ascii="Times New Roman" w:hAnsi="Times New Roman" w:cs="Times New Roman"/>
          <w:sz w:val="28"/>
          <w:szCs w:val="28"/>
        </w:rPr>
        <w:t>считает целесообразным его действ</w:t>
      </w:r>
      <w:r w:rsidRPr="00B753DA" w:rsidR="008955BD">
        <w:rPr>
          <w:rFonts w:ascii="Times New Roman" w:hAnsi="Times New Roman" w:cs="Times New Roman"/>
          <w:sz w:val="28"/>
          <w:szCs w:val="28"/>
        </w:rPr>
        <w:t>ия переквалифицировать с части 5</w:t>
      </w:r>
      <w:r w:rsidRPr="00B753DA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B753DA" w:rsidR="008955BD">
        <w:rPr>
          <w:rFonts w:ascii="Times New Roman" w:hAnsi="Times New Roman" w:cs="Times New Roman"/>
          <w:sz w:val="28"/>
          <w:szCs w:val="28"/>
        </w:rPr>
        <w:t>и 12.15 КоАП РФ на часть 4</w:t>
      </w:r>
      <w:r w:rsidRPr="00B753DA" w:rsidR="0089616B">
        <w:rPr>
          <w:rFonts w:ascii="Times New Roman" w:hAnsi="Times New Roman" w:cs="Times New Roman"/>
          <w:sz w:val="28"/>
          <w:szCs w:val="28"/>
        </w:rPr>
        <w:t xml:space="preserve"> статьи 12.15</w:t>
      </w:r>
      <w:r w:rsidRPr="00B753DA">
        <w:rPr>
          <w:rFonts w:ascii="Times New Roman" w:hAnsi="Times New Roman" w:cs="Times New Roman"/>
          <w:sz w:val="28"/>
          <w:szCs w:val="28"/>
        </w:rPr>
        <w:t xml:space="preserve">  КоАП РФ, отмечая, что переквалификация действий лица на другую </w:t>
      </w:r>
      <w:r w:rsidRPr="00B753DA" w:rsidR="008955BD">
        <w:rPr>
          <w:rFonts w:ascii="Times New Roman" w:hAnsi="Times New Roman" w:cs="Times New Roman"/>
          <w:sz w:val="28"/>
          <w:szCs w:val="28"/>
        </w:rPr>
        <w:t>часть статьи</w:t>
      </w:r>
      <w:r w:rsidRPr="00B753DA">
        <w:rPr>
          <w:rFonts w:ascii="Times New Roman" w:hAnsi="Times New Roman" w:cs="Times New Roman"/>
          <w:sz w:val="28"/>
          <w:szCs w:val="28"/>
        </w:rPr>
        <w:t xml:space="preserve">, предусматривающую состав правонарушения, имеющий единый родовой объект посягательства не ухудшает положения </w:t>
      </w:r>
      <w:r w:rsidRPr="00B753DA" w:rsidR="008955BD">
        <w:rPr>
          <w:rFonts w:ascii="Times New Roman" w:hAnsi="Times New Roman" w:cs="Times New Roman"/>
          <w:sz w:val="28"/>
          <w:szCs w:val="28"/>
        </w:rPr>
        <w:t xml:space="preserve">Халилова А.А. </w:t>
      </w:r>
      <w:r w:rsidRPr="00B753DA">
        <w:rPr>
          <w:rFonts w:ascii="Times New Roman" w:hAnsi="Times New Roman" w:cs="Times New Roman"/>
          <w:sz w:val="28"/>
          <w:szCs w:val="28"/>
        </w:rPr>
        <w:t xml:space="preserve">и не изменяет подведомственности его </w:t>
      </w:r>
      <w:r w:rsidRPr="00B753DA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89616B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8955BD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ответственность обстоятельства на основании ст.4.3 КоАП РФ, судья учитывает повторное совершение однородного административного п</w:t>
      </w:r>
      <w:r w:rsidRPr="00B753DA">
        <w:rPr>
          <w:rFonts w:ascii="Times New Roman" w:hAnsi="Times New Roman" w:cs="Times New Roman"/>
          <w:sz w:val="28"/>
          <w:szCs w:val="28"/>
        </w:rPr>
        <w:t>равонарушения (ранее привлекался по 12.6 КоАП РФ (3 правонарушения), по ст. 12.23 ч.3 КоАП РФ (1 правонарушение), по ст. 12.5 ч.3.1 КоАП РФ (1 правонарушение).</w:t>
      </w:r>
    </w:p>
    <w:p w:rsidR="00214D64" w:rsidRPr="00B753DA" w:rsidP="008955B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</w:t>
      </w:r>
      <w:r w:rsidRPr="00B753DA">
        <w:rPr>
          <w:rFonts w:ascii="Times New Roman" w:hAnsi="Times New Roman" w:cs="Times New Roman"/>
          <w:sz w:val="28"/>
          <w:szCs w:val="28"/>
        </w:rPr>
        <w:t xml:space="preserve">рушения, личность </w:t>
      </w:r>
      <w:r w:rsidRPr="00B753DA" w:rsidR="008955BD">
        <w:rPr>
          <w:rFonts w:ascii="Times New Roman" w:hAnsi="Times New Roman" w:cs="Times New Roman"/>
          <w:sz w:val="28"/>
          <w:szCs w:val="28"/>
        </w:rPr>
        <w:t>Халилова А.А.</w:t>
      </w:r>
      <w:r w:rsidRPr="00B753DA">
        <w:rPr>
          <w:rFonts w:ascii="Times New Roman" w:hAnsi="Times New Roman" w:cs="Times New Roman"/>
          <w:sz w:val="28"/>
          <w:szCs w:val="28"/>
        </w:rPr>
        <w:t>,</w:t>
      </w:r>
      <w:r w:rsidRPr="00B753DA" w:rsidR="008955BD">
        <w:rPr>
          <w:rFonts w:ascii="Times New Roman" w:hAnsi="Times New Roman" w:cs="Times New Roman"/>
          <w:sz w:val="28"/>
          <w:szCs w:val="28"/>
        </w:rPr>
        <w:t xml:space="preserve"> отягчающее обстоятельство и приходит к выводу о назначении наказания в виде штрафа.</w:t>
      </w:r>
    </w:p>
    <w:p w:rsidR="00214D64" w:rsidRPr="00B753DA" w:rsidP="00726A1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214D64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BA7" w:rsidRPr="00B753DA" w:rsidP="00B753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</w:t>
      </w:r>
      <w:r w:rsidRPr="00B753DA">
        <w:rPr>
          <w:rFonts w:ascii="Times New Roman" w:hAnsi="Times New Roman" w:cs="Times New Roman"/>
          <w:sz w:val="28"/>
          <w:szCs w:val="28"/>
        </w:rPr>
        <w:t>Л:</w:t>
      </w:r>
    </w:p>
    <w:p w:rsidR="00F25BA7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753DA" w:rsidR="00B753DA">
        <w:rPr>
          <w:rFonts w:ascii="Times New Roman" w:hAnsi="Times New Roman" w:cs="Times New Roman"/>
          <w:sz w:val="28"/>
          <w:szCs w:val="28"/>
        </w:rPr>
        <w:t xml:space="preserve">Халилова Адама Алиевича </w:t>
      </w:r>
      <w:r w:rsidRPr="00B753DA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</w:t>
      </w:r>
      <w:r w:rsidRPr="00B753DA">
        <w:rPr>
          <w:rFonts w:ascii="Times New Roman" w:hAnsi="Times New Roman" w:cs="Times New Roman"/>
          <w:sz w:val="28"/>
          <w:szCs w:val="28"/>
        </w:rPr>
        <w:t xml:space="preserve"> тысяч пятьсот) рублей.</w:t>
      </w: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</w:t>
      </w:r>
      <w:r w:rsidRPr="00B753DA">
        <w:rPr>
          <w:rFonts w:ascii="Times New Roman" w:hAnsi="Times New Roman" w:cs="Times New Roman"/>
          <w:sz w:val="28"/>
          <w:szCs w:val="28"/>
        </w:rPr>
        <w:t>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18810486250910004</w:t>
      </w:r>
      <w:r w:rsidRPr="00B753DA" w:rsidR="00B753DA">
        <w:rPr>
          <w:rFonts w:ascii="Times New Roman" w:hAnsi="Times New Roman" w:cs="Times New Roman"/>
          <w:sz w:val="28"/>
          <w:szCs w:val="28"/>
        </w:rPr>
        <w:t>756</w:t>
      </w:r>
      <w:r w:rsidRPr="00B753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</w:t>
      </w:r>
      <w:r w:rsidRPr="00B753DA">
        <w:rPr>
          <w:rFonts w:ascii="Times New Roman" w:hAnsi="Times New Roman" w:cs="Times New Roman"/>
          <w:sz w:val="28"/>
          <w:szCs w:val="28"/>
        </w:rPr>
        <w:t xml:space="preserve">ней со дня вступления настоящего постановления в законную силу либо со дня </w:t>
      </w:r>
      <w:r w:rsidRPr="00B753DA">
        <w:rPr>
          <w:rFonts w:ascii="Times New Roman" w:hAnsi="Times New Roman" w:cs="Times New Roman"/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При уплате адми</w:t>
      </w:r>
      <w:r w:rsidRPr="00B753DA">
        <w:rPr>
          <w:rFonts w:ascii="Times New Roman" w:hAnsi="Times New Roman" w:cs="Times New Roman"/>
          <w:sz w:val="28"/>
          <w:szCs w:val="28"/>
        </w:rPr>
        <w:t>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5 625 рублей</w:t>
      </w:r>
      <w:r w:rsidRPr="00B753DA">
        <w:rPr>
          <w:rFonts w:ascii="Times New Roman" w:hAnsi="Times New Roman" w:cs="Times New Roman"/>
          <w:sz w:val="28"/>
          <w:szCs w:val="28"/>
        </w:rPr>
        <w:t>.</w:t>
      </w: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По</w:t>
      </w:r>
      <w:r w:rsidRPr="00B753DA">
        <w:rPr>
          <w:rFonts w:ascii="Times New Roman" w:hAnsi="Times New Roman" w:cs="Times New Roman"/>
          <w:sz w:val="28"/>
          <w:szCs w:val="28"/>
        </w:rPr>
        <w:t xml:space="preserve">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Е.В. Кёся</w:t>
      </w: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BD" w:rsidRPr="00B753DA" w:rsidP="00B753D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402" w:rsidRPr="008955BD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AD636F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CD3678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A246A5" w:rsidR="00A246A5">
          <w:rPr>
            <w:noProof/>
            <w:lang w:val="ru-RU"/>
          </w:rPr>
          <w:t>5</w:t>
        </w:r>
        <w:r>
          <w:fldChar w:fldCharType="end"/>
        </w:r>
      </w:p>
    </w:sdtContent>
  </w:sdt>
  <w:p w:rsidR="00CD36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3678" w:rsidP="00C4457F">
    <w:pPr>
      <w:pStyle w:val="Header"/>
      <w:framePr w:h="192" w:hRule="atLeast" w:wrap="none" w:vAnchor="text" w:hAnchor="page" w:x="6105" w:y="728"/>
    </w:pPr>
  </w:p>
  <w:p w:rsidR="00CD3678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15DBB"/>
    <w:rsid w:val="00025597"/>
    <w:rsid w:val="0003395E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6A64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4374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B3155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4D64"/>
    <w:rsid w:val="002154D7"/>
    <w:rsid w:val="0021654C"/>
    <w:rsid w:val="002256E3"/>
    <w:rsid w:val="00233792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C647F"/>
    <w:rsid w:val="003D2F94"/>
    <w:rsid w:val="003E00B3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24AB"/>
    <w:rsid w:val="00437710"/>
    <w:rsid w:val="00440DE9"/>
    <w:rsid w:val="00441D65"/>
    <w:rsid w:val="00442543"/>
    <w:rsid w:val="00442F99"/>
    <w:rsid w:val="0044794E"/>
    <w:rsid w:val="00451B83"/>
    <w:rsid w:val="00451DC2"/>
    <w:rsid w:val="00477BD3"/>
    <w:rsid w:val="00491037"/>
    <w:rsid w:val="004A3535"/>
    <w:rsid w:val="004B4D34"/>
    <w:rsid w:val="004B4E93"/>
    <w:rsid w:val="004C59A1"/>
    <w:rsid w:val="004D298C"/>
    <w:rsid w:val="004D2E14"/>
    <w:rsid w:val="004D4534"/>
    <w:rsid w:val="004D6761"/>
    <w:rsid w:val="004D79C4"/>
    <w:rsid w:val="004E2749"/>
    <w:rsid w:val="004F3058"/>
    <w:rsid w:val="00504ADE"/>
    <w:rsid w:val="005132EA"/>
    <w:rsid w:val="005150CF"/>
    <w:rsid w:val="00523AFA"/>
    <w:rsid w:val="00524795"/>
    <w:rsid w:val="005375D6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A0DEE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04B3A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6A1B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97D47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E6BE2"/>
    <w:rsid w:val="007F035A"/>
    <w:rsid w:val="007F3ACC"/>
    <w:rsid w:val="007F4A0E"/>
    <w:rsid w:val="007F543D"/>
    <w:rsid w:val="00805BAC"/>
    <w:rsid w:val="008079D6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041E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BEB"/>
    <w:rsid w:val="00892EB2"/>
    <w:rsid w:val="008955BD"/>
    <w:rsid w:val="00896130"/>
    <w:rsid w:val="0089616B"/>
    <w:rsid w:val="008965B4"/>
    <w:rsid w:val="0089724B"/>
    <w:rsid w:val="008A61A7"/>
    <w:rsid w:val="008A7988"/>
    <w:rsid w:val="008B3911"/>
    <w:rsid w:val="008C3AE6"/>
    <w:rsid w:val="008C3D61"/>
    <w:rsid w:val="008C4962"/>
    <w:rsid w:val="008C56AB"/>
    <w:rsid w:val="008D1C8C"/>
    <w:rsid w:val="008E1FFD"/>
    <w:rsid w:val="008F1502"/>
    <w:rsid w:val="008F328A"/>
    <w:rsid w:val="008F41B6"/>
    <w:rsid w:val="008F75F2"/>
    <w:rsid w:val="00903DBF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2F94"/>
    <w:rsid w:val="00A16E35"/>
    <w:rsid w:val="00A246A5"/>
    <w:rsid w:val="00A5009A"/>
    <w:rsid w:val="00A54716"/>
    <w:rsid w:val="00A57401"/>
    <w:rsid w:val="00A57A09"/>
    <w:rsid w:val="00A605A3"/>
    <w:rsid w:val="00A632EA"/>
    <w:rsid w:val="00A725CF"/>
    <w:rsid w:val="00A73E5B"/>
    <w:rsid w:val="00AB2F58"/>
    <w:rsid w:val="00AC3781"/>
    <w:rsid w:val="00AC6F3A"/>
    <w:rsid w:val="00AD25F4"/>
    <w:rsid w:val="00AD5394"/>
    <w:rsid w:val="00AD636F"/>
    <w:rsid w:val="00AE3E41"/>
    <w:rsid w:val="00AE5C4A"/>
    <w:rsid w:val="00AF00CC"/>
    <w:rsid w:val="00AF1F24"/>
    <w:rsid w:val="00B002F7"/>
    <w:rsid w:val="00B00F6C"/>
    <w:rsid w:val="00B0407A"/>
    <w:rsid w:val="00B06135"/>
    <w:rsid w:val="00B115CA"/>
    <w:rsid w:val="00B204A8"/>
    <w:rsid w:val="00B22DB9"/>
    <w:rsid w:val="00B23A56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0B8"/>
    <w:rsid w:val="00B711FB"/>
    <w:rsid w:val="00B71203"/>
    <w:rsid w:val="00B72097"/>
    <w:rsid w:val="00B73E3D"/>
    <w:rsid w:val="00B753DA"/>
    <w:rsid w:val="00B76820"/>
    <w:rsid w:val="00B962DB"/>
    <w:rsid w:val="00B9693D"/>
    <w:rsid w:val="00BA037D"/>
    <w:rsid w:val="00BA3379"/>
    <w:rsid w:val="00BA73CC"/>
    <w:rsid w:val="00BB1DDD"/>
    <w:rsid w:val="00BB21B2"/>
    <w:rsid w:val="00BB4BF9"/>
    <w:rsid w:val="00BB5F83"/>
    <w:rsid w:val="00BB7929"/>
    <w:rsid w:val="00BC19ED"/>
    <w:rsid w:val="00BC1B24"/>
    <w:rsid w:val="00BD7DDD"/>
    <w:rsid w:val="00BE04BD"/>
    <w:rsid w:val="00BE11F9"/>
    <w:rsid w:val="00BE29AB"/>
    <w:rsid w:val="00BE501F"/>
    <w:rsid w:val="00BE59EB"/>
    <w:rsid w:val="00BF5CCC"/>
    <w:rsid w:val="00C0037E"/>
    <w:rsid w:val="00C05DCF"/>
    <w:rsid w:val="00C116B9"/>
    <w:rsid w:val="00C12116"/>
    <w:rsid w:val="00C15AB4"/>
    <w:rsid w:val="00C16C88"/>
    <w:rsid w:val="00C302A3"/>
    <w:rsid w:val="00C3531C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82B95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D3678"/>
    <w:rsid w:val="00CE0EEB"/>
    <w:rsid w:val="00CE4020"/>
    <w:rsid w:val="00CE4414"/>
    <w:rsid w:val="00CE4D95"/>
    <w:rsid w:val="00CF601B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02EA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4884"/>
    <w:rsid w:val="00E66E4D"/>
    <w:rsid w:val="00E7070E"/>
    <w:rsid w:val="00E71803"/>
    <w:rsid w:val="00E7190D"/>
    <w:rsid w:val="00E7665B"/>
    <w:rsid w:val="00E80F0F"/>
    <w:rsid w:val="00E8201D"/>
    <w:rsid w:val="00E82B4B"/>
    <w:rsid w:val="00E8461D"/>
    <w:rsid w:val="00E87C87"/>
    <w:rsid w:val="00E94AD4"/>
    <w:rsid w:val="00E95926"/>
    <w:rsid w:val="00EA0780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5BA7"/>
    <w:rsid w:val="00F27DE8"/>
    <w:rsid w:val="00F31A86"/>
    <w:rsid w:val="00F34EB2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  <w:style w:type="paragraph" w:styleId="NormalWeb">
    <w:name w:val="Normal (Web)"/>
    <w:basedOn w:val="Normal"/>
    <w:uiPriority w:val="99"/>
    <w:semiHidden/>
    <w:unhideWhenUsed/>
    <w:rsid w:val="00504A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Normal"/>
    <w:rsid w:val="00504A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2">
    <w:name w:val="fontstyle12"/>
    <w:basedOn w:val="DefaultParagraphFont"/>
    <w:rsid w:val="00504ADE"/>
  </w:style>
  <w:style w:type="paragraph" w:styleId="BodyText">
    <w:name w:val="Body Text"/>
    <w:basedOn w:val="Normal"/>
    <w:link w:val="a5"/>
    <w:uiPriority w:val="99"/>
    <w:semiHidden/>
    <w:unhideWhenUsed/>
    <w:rsid w:val="00214D64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214D64"/>
    <w:rPr>
      <w:color w:val="000000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214D64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214D64"/>
    <w:rPr>
      <w:color w:val="000000"/>
    </w:rPr>
  </w:style>
  <w:style w:type="character" w:customStyle="1" w:styleId="3pt">
    <w:name w:val="Основной текст + Интервал 3 pt"/>
    <w:rsid w:val="0021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both">
    <w:name w:val="pboth"/>
    <w:basedOn w:val="Normal"/>
    <w:rsid w:val="00BD7D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://barrister.3dn.ru/publ/jurist/chast_4_stati_12_15_koap/24-1-0-2443" TargetMode="External" /><Relationship Id="rId8" Type="http://schemas.openxmlformats.org/officeDocument/2006/relationships/hyperlink" Target="https://legalacts.ru/kodeks/KOAP-RF/razdel-ii/glava-12/statja-12.15/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DF64-F6D5-4302-8C94-6833A0DB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